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99AAB" w14:textId="26CC095F" w:rsidR="005824CA" w:rsidRPr="004316E6" w:rsidRDefault="00E224F3" w:rsidP="005824CA">
      <w:pPr>
        <w:pStyle w:val="Naslov1"/>
        <w:rPr>
          <w:rFonts w:ascii="Calibri" w:hAnsi="Calibri" w:cs="Calibri"/>
          <w:b/>
          <w:szCs w:val="24"/>
          <w:u w:val="single"/>
          <w:lang w:val="hr-HR"/>
        </w:rPr>
      </w:pPr>
      <w:r>
        <w:rPr>
          <w:rFonts w:ascii="Calibri" w:hAnsi="Calibri" w:cs="Calibri"/>
          <w:b/>
          <w:szCs w:val="24"/>
          <w:u w:val="single"/>
          <w:lang w:val="hr-HR"/>
        </w:rPr>
        <w:t>GRUPA 1</w:t>
      </w:r>
      <w:r w:rsidR="005824CA" w:rsidRPr="004316E6">
        <w:rPr>
          <w:rFonts w:ascii="Calibri" w:hAnsi="Calibri" w:cs="Calibri"/>
          <w:b/>
          <w:szCs w:val="24"/>
          <w:u w:val="single"/>
          <w:lang w:val="hr-HR"/>
        </w:rPr>
        <w:t>.</w:t>
      </w:r>
    </w:p>
    <w:p w14:paraId="731F6597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16893909" w14:textId="11D65572" w:rsidR="005824CA" w:rsidRPr="00AC30DB" w:rsidRDefault="00DD5A40" w:rsidP="007741B7">
      <w:pPr>
        <w:pStyle w:val="Naslov1"/>
        <w:ind w:left="993" w:hanging="993"/>
        <w:rPr>
          <w:rStyle w:val="Istaknuto"/>
          <w:rFonts w:ascii="Calibri" w:hAnsi="Calibri" w:cs="Calibri"/>
          <w:b w:val="0"/>
          <w:color w:val="222222"/>
          <w:szCs w:val="24"/>
          <w:lang w:val="hr-HR"/>
        </w:rPr>
      </w:pPr>
      <w:r w:rsidRPr="00AC30DB">
        <w:rPr>
          <w:rFonts w:ascii="Calibri" w:hAnsi="Calibri" w:cs="Calibri"/>
          <w:szCs w:val="24"/>
        </w:rPr>
        <w:t xml:space="preserve">Predmet: </w:t>
      </w:r>
      <w:r w:rsidR="005824CA" w:rsidRPr="00AC30DB">
        <w:rPr>
          <w:rFonts w:ascii="Calibri" w:hAnsi="Calibri" w:cs="Calibri"/>
          <w:b/>
          <w:szCs w:val="24"/>
          <w:lang w:val="hr-HR"/>
        </w:rPr>
        <w:t xml:space="preserve">Nabava </w:t>
      </w:r>
      <w:r w:rsidR="007741B7" w:rsidRPr="00AC30DB">
        <w:rPr>
          <w:rFonts w:ascii="Calibri" w:hAnsi="Calibri" w:cs="Calibri"/>
          <w:b/>
          <w:szCs w:val="24"/>
          <w:lang w:val="hr-HR"/>
        </w:rPr>
        <w:t>samostalnih LED svjetala za obilježavanje objekata pomorske signalizacije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E50D76" w:rsidRPr="00AC30DB">
        <w:rPr>
          <w:rFonts w:ascii="Calibri" w:hAnsi="Calibri" w:cs="Calibri"/>
          <w:b/>
          <w:bCs/>
          <w:iCs/>
          <w:szCs w:val="24"/>
          <w:lang w:val="hr-HR"/>
        </w:rPr>
        <w:t>nominalnog dometa 2</w:t>
      </w:r>
      <w:r w:rsidR="0073170C">
        <w:rPr>
          <w:rFonts w:ascii="Calibri" w:hAnsi="Calibri" w:cs="Calibri"/>
          <w:b/>
          <w:bCs/>
          <w:iCs/>
          <w:szCs w:val="24"/>
          <w:lang w:val="hr-HR"/>
        </w:rPr>
        <w:t>-3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NM pri T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>=</w:t>
      </w:r>
      <w:r w:rsidR="008C4109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</w:t>
      </w:r>
      <w:r w:rsidR="00BC2485" w:rsidRPr="00AC30DB">
        <w:rPr>
          <w:rFonts w:ascii="Calibri" w:hAnsi="Calibri" w:cs="Calibri"/>
          <w:b/>
          <w:bCs/>
          <w:iCs/>
          <w:szCs w:val="24"/>
          <w:lang w:val="hr-HR"/>
        </w:rPr>
        <w:t>0,74</w:t>
      </w:r>
      <w:r w:rsidR="007741B7" w:rsidRPr="00AC30DB">
        <w:rPr>
          <w:rFonts w:ascii="Calibri" w:hAnsi="Calibri" w:cs="Calibri"/>
          <w:b/>
          <w:bCs/>
          <w:iCs/>
          <w:szCs w:val="24"/>
          <w:lang w:val="hr-HR"/>
        </w:rPr>
        <w:t xml:space="preserve"> i ugrađenim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  <w:r w:rsidR="007741B7" w:rsidRPr="00AC30DB">
        <w:rPr>
          <w:rFonts w:ascii="Calibri" w:hAnsi="Calibri" w:cs="Calibri"/>
          <w:b/>
          <w:szCs w:val="24"/>
          <w:lang w:val="hr-HR"/>
        </w:rPr>
        <w:t>GPS modulom za sinkronizaciju</w:t>
      </w:r>
      <w:r w:rsidR="007741B7" w:rsidRPr="00AC30DB">
        <w:rPr>
          <w:rFonts w:ascii="Calibri" w:hAnsi="Calibri" w:cs="Calibri"/>
          <w:b/>
          <w:bCs/>
          <w:i/>
          <w:iCs/>
          <w:szCs w:val="24"/>
          <w:lang w:val="hr-HR"/>
        </w:rPr>
        <w:t xml:space="preserve"> </w:t>
      </w:r>
    </w:p>
    <w:p w14:paraId="295DC664" w14:textId="77777777" w:rsidR="007741B7" w:rsidRPr="00AC30DB" w:rsidRDefault="007741B7" w:rsidP="00390E74">
      <w:pPr>
        <w:jc w:val="both"/>
        <w:rPr>
          <w:rFonts w:ascii="Calibri" w:hAnsi="Calibri" w:cs="Calibri"/>
          <w:szCs w:val="24"/>
        </w:rPr>
      </w:pPr>
    </w:p>
    <w:p w14:paraId="0D90C60B" w14:textId="73596973" w:rsidR="005824CA" w:rsidRPr="00AC30DB" w:rsidRDefault="005824CA" w:rsidP="005824CA">
      <w:pPr>
        <w:pStyle w:val="Naslov1"/>
        <w:rPr>
          <w:rFonts w:ascii="Calibri" w:hAnsi="Calibri" w:cs="Calibri"/>
          <w:b/>
          <w:bCs/>
          <w:i/>
          <w:szCs w:val="24"/>
          <w:lang w:val="hr-HR"/>
        </w:rPr>
      </w:pPr>
      <w:r w:rsidRPr="00AC30DB">
        <w:rPr>
          <w:rFonts w:ascii="Calibri" w:hAnsi="Calibri" w:cs="Calibri"/>
          <w:b/>
          <w:bCs/>
          <w:i/>
          <w:szCs w:val="24"/>
          <w:lang w:val="hr-HR"/>
        </w:rPr>
        <w:t>TEHNIČK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  <w:r w:rsidR="00B86218">
        <w:rPr>
          <w:rFonts w:ascii="Calibri" w:hAnsi="Calibri" w:cs="Calibri"/>
          <w:b/>
          <w:bCs/>
          <w:i/>
          <w:szCs w:val="24"/>
          <w:lang w:val="hr-HR"/>
        </w:rPr>
        <w:t>KARAKTERISTIKE</w:t>
      </w:r>
      <w:r w:rsidRPr="00AC30DB">
        <w:rPr>
          <w:rFonts w:ascii="Calibri" w:hAnsi="Calibri" w:cs="Calibri"/>
          <w:b/>
          <w:bCs/>
          <w:i/>
          <w:szCs w:val="24"/>
          <w:lang w:val="hr-HR"/>
        </w:rPr>
        <w:t xml:space="preserve"> </w:t>
      </w:r>
    </w:p>
    <w:p w14:paraId="060A5410" w14:textId="77777777" w:rsidR="005824CA" w:rsidRPr="00AC30DB" w:rsidRDefault="005824CA" w:rsidP="005824CA">
      <w:pPr>
        <w:rPr>
          <w:rFonts w:ascii="Calibri" w:hAnsi="Calibri" w:cs="Calibri"/>
          <w:szCs w:val="24"/>
        </w:rPr>
      </w:pPr>
    </w:p>
    <w:p w14:paraId="5547A8E7" w14:textId="0D2FB9AC" w:rsidR="00383739" w:rsidRPr="00AC30DB" w:rsidRDefault="00383739" w:rsidP="00383739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/>
        </w:rPr>
      </w:pPr>
      <w:r w:rsidRPr="00AC30DB">
        <w:rPr>
          <w:rFonts w:ascii="Calibri" w:hAnsi="Calibri" w:cs="Calibri"/>
          <w:b/>
          <w:bCs/>
          <w:i/>
          <w:iCs/>
          <w:szCs w:val="24"/>
        </w:rPr>
        <w:t xml:space="preserve">Samostalna svjetla za obilježavanje objekata pomorske signalizacije nominalnog dometa </w:t>
      </w:r>
      <w:r w:rsidR="00DB018B" w:rsidRPr="00AC30DB">
        <w:rPr>
          <w:rFonts w:ascii="Calibri" w:hAnsi="Calibri" w:cs="Calibri"/>
          <w:b/>
          <w:bCs/>
          <w:i/>
          <w:iCs/>
          <w:szCs w:val="24"/>
        </w:rPr>
        <w:t>2</w:t>
      </w:r>
      <w:r w:rsidR="0073170C">
        <w:rPr>
          <w:rFonts w:ascii="Calibri" w:hAnsi="Calibri" w:cs="Calibri"/>
          <w:b/>
          <w:bCs/>
          <w:i/>
          <w:iCs/>
          <w:szCs w:val="24"/>
        </w:rPr>
        <w:t>-3</w:t>
      </w:r>
      <w:r w:rsidRPr="00AC30DB">
        <w:rPr>
          <w:rFonts w:ascii="Calibri" w:hAnsi="Calibri" w:cs="Calibri"/>
          <w:b/>
          <w:bCs/>
          <w:i/>
          <w:iCs/>
          <w:szCs w:val="24"/>
        </w:rPr>
        <w:t xml:space="preserve"> NM pri T=0,74 s LED </w:t>
      </w:r>
      <w:r w:rsidRPr="00AC30DB">
        <w:rPr>
          <w:rFonts w:ascii="Calibri" w:hAnsi="Calibri" w:cs="Calibri"/>
          <w:bCs/>
          <w:i/>
          <w:iCs/>
          <w:szCs w:val="24"/>
        </w:rPr>
        <w:t>(</w:t>
      </w:r>
      <w:r w:rsidRPr="00AC30DB">
        <w:rPr>
          <w:rStyle w:val="Istaknuto"/>
          <w:rFonts w:ascii="Calibri" w:hAnsi="Calibri" w:cs="Calibri"/>
          <w:b w:val="0"/>
          <w:i/>
          <w:color w:val="222222"/>
          <w:szCs w:val="24"/>
        </w:rPr>
        <w:t>light emitting diode)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Pr="00AC30DB">
        <w:rPr>
          <w:rStyle w:val="st"/>
          <w:rFonts w:ascii="Calibri" w:hAnsi="Calibri" w:cs="Calibri"/>
          <w:b/>
          <w:i/>
          <w:color w:val="222222"/>
        </w:rPr>
        <w:t>izvorom</w:t>
      </w:r>
      <w:r w:rsidRPr="00AC30DB">
        <w:rPr>
          <w:rStyle w:val="st"/>
          <w:rFonts w:ascii="Calibri" w:hAnsi="Calibri" w:cs="Calibri"/>
          <w:b/>
          <w:color w:val="222222"/>
        </w:rPr>
        <w:t xml:space="preserve"> </w:t>
      </w:r>
      <w:r w:rsidR="00AF5585" w:rsidRPr="00AC30DB">
        <w:rPr>
          <w:rFonts w:ascii="Calibri" w:hAnsi="Calibri" w:cs="Calibri"/>
          <w:b/>
          <w:bCs/>
          <w:i/>
          <w:iCs/>
          <w:szCs w:val="24"/>
        </w:rPr>
        <w:t>svjetla</w:t>
      </w:r>
      <w:r w:rsidR="00771969" w:rsidRPr="00AC30DB">
        <w:rPr>
          <w:rFonts w:ascii="Calibri" w:hAnsi="Calibri" w:cs="Calibri"/>
          <w:b/>
          <w:bCs/>
          <w:i/>
          <w:iCs/>
          <w:szCs w:val="24"/>
        </w:rPr>
        <w:t xml:space="preserve"> </w:t>
      </w:r>
      <w:r w:rsidRPr="00AC30DB">
        <w:rPr>
          <w:rFonts w:ascii="Calibri" w:hAnsi="Calibri" w:cs="Calibri"/>
          <w:b/>
          <w:bCs/>
          <w:i/>
          <w:iCs/>
          <w:szCs w:val="24"/>
        </w:rPr>
        <w:t>i ugrađenim GPS modulom za sinkronizirani rad s drugim svjetlom iste svjetlosne karakteristike</w:t>
      </w:r>
    </w:p>
    <w:p w14:paraId="39277D83" w14:textId="77777777" w:rsidR="00383739" w:rsidRPr="00AC30DB" w:rsidRDefault="00383739" w:rsidP="00383739">
      <w:pPr>
        <w:ind w:left="284"/>
        <w:jc w:val="left"/>
        <w:rPr>
          <w:rFonts w:ascii="Calibri" w:hAnsi="Calibri" w:cs="Calibri"/>
          <w:b/>
          <w:bCs/>
          <w:i/>
          <w:iCs/>
          <w:szCs w:val="24"/>
        </w:rPr>
      </w:pPr>
    </w:p>
    <w:tbl>
      <w:tblPr>
        <w:tblW w:w="99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4536"/>
        <w:gridCol w:w="2421"/>
        <w:gridCol w:w="2256"/>
      </w:tblGrid>
      <w:tr w:rsidR="00383739" w:rsidRPr="00AC30DB" w14:paraId="649FDC69" w14:textId="77777777" w:rsidTr="007E38CD">
        <w:trPr>
          <w:trHeight w:val="194"/>
          <w:jc w:val="center"/>
        </w:trPr>
        <w:tc>
          <w:tcPr>
            <w:tcW w:w="687" w:type="dxa"/>
            <w:vMerge w:val="restart"/>
            <w:tcBorders>
              <w:top w:val="double" w:sz="4" w:space="0" w:color="auto"/>
            </w:tcBorders>
            <w:vAlign w:val="center"/>
          </w:tcPr>
          <w:p w14:paraId="3B06CB0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0"/>
                <w:szCs w:val="20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Red.</w:t>
            </w:r>
          </w:p>
          <w:p w14:paraId="0EA7AD7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0"/>
                <w:szCs w:val="20"/>
              </w:rPr>
              <w:t>broj</w:t>
            </w:r>
          </w:p>
        </w:tc>
        <w:tc>
          <w:tcPr>
            <w:tcW w:w="4536" w:type="dxa"/>
            <w:vMerge w:val="restart"/>
            <w:tcBorders>
              <w:top w:val="double" w:sz="4" w:space="0" w:color="auto"/>
            </w:tcBorders>
            <w:vAlign w:val="center"/>
          </w:tcPr>
          <w:p w14:paraId="51B6E44E" w14:textId="33249F53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Opis tehničke karakt</w:t>
            </w:r>
            <w:r w:rsidR="002524FA">
              <w:rPr>
                <w:rFonts w:ascii="Calibri" w:hAnsi="Calibri" w:cs="Calibri"/>
                <w:b/>
                <w:sz w:val="22"/>
              </w:rPr>
              <w:t>e</w:t>
            </w:r>
            <w:r w:rsidRPr="00AC30DB">
              <w:rPr>
                <w:rFonts w:ascii="Calibri" w:hAnsi="Calibri" w:cs="Calibri"/>
                <w:b/>
                <w:sz w:val="22"/>
              </w:rPr>
              <w:t>ristike</w:t>
            </w:r>
          </w:p>
        </w:tc>
        <w:tc>
          <w:tcPr>
            <w:tcW w:w="4677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616D02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Zahtjev za tehničkom karakteristikom</w:t>
            </w:r>
          </w:p>
        </w:tc>
      </w:tr>
      <w:tr w:rsidR="00383739" w:rsidRPr="00AC30DB" w14:paraId="3D476939" w14:textId="77777777" w:rsidTr="007E38CD">
        <w:trPr>
          <w:trHeight w:val="194"/>
          <w:jc w:val="center"/>
        </w:trPr>
        <w:tc>
          <w:tcPr>
            <w:tcW w:w="687" w:type="dxa"/>
            <w:vMerge/>
            <w:tcBorders>
              <w:bottom w:val="single" w:sz="4" w:space="0" w:color="auto"/>
            </w:tcBorders>
            <w:vAlign w:val="center"/>
          </w:tcPr>
          <w:p w14:paraId="63D79D8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vAlign w:val="center"/>
          </w:tcPr>
          <w:p w14:paraId="61C442A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DF7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Traženi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F024" w14:textId="77777777" w:rsidR="00383739" w:rsidRPr="00AC30DB" w:rsidRDefault="00383739" w:rsidP="00292D25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b/>
                <w:sz w:val="22"/>
              </w:rPr>
            </w:pPr>
            <w:r w:rsidRPr="00AC30DB">
              <w:rPr>
                <w:rFonts w:ascii="Calibri" w:hAnsi="Calibri" w:cs="Calibri"/>
                <w:b/>
                <w:sz w:val="22"/>
              </w:rPr>
              <w:t>Ponuđeni</w:t>
            </w:r>
            <w:r w:rsidR="0053767B" w:rsidRPr="00AC30DB">
              <w:rPr>
                <w:rFonts w:ascii="Calibri" w:hAnsi="Calibri" w:cs="Calibri"/>
                <w:b/>
                <w:sz w:val="22"/>
                <w:vertAlign w:val="superscript"/>
              </w:rPr>
              <w:t>1</w:t>
            </w:r>
          </w:p>
        </w:tc>
      </w:tr>
      <w:tr w:rsidR="00383739" w:rsidRPr="00AC30DB" w14:paraId="0C96C591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C88D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B2B2" w14:textId="77777777" w:rsidR="00383739" w:rsidRPr="00AC30DB" w:rsidRDefault="00383739" w:rsidP="007E38CD">
            <w:pPr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2EDB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5961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r w:rsidRPr="00AC30DB">
              <w:rPr>
                <w:rFonts w:ascii="Calibri" w:hAnsi="Calibri" w:cs="Calibri"/>
                <w:sz w:val="22"/>
              </w:rPr>
              <w:t>4</w:t>
            </w:r>
          </w:p>
        </w:tc>
      </w:tr>
      <w:tr w:rsidR="00383739" w:rsidRPr="00AC30DB" w14:paraId="4D921AAE" w14:textId="77777777" w:rsidTr="007E38CD">
        <w:trPr>
          <w:jc w:val="center"/>
        </w:trPr>
        <w:tc>
          <w:tcPr>
            <w:tcW w:w="6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2611AA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96086844" w:edGrp="everyone" w:colFirst="3" w:colLast="3"/>
            <w:r w:rsidRPr="00AC30DB">
              <w:rPr>
                <w:rFonts w:ascii="Calibri" w:hAnsi="Calibri" w:cs="Calibri"/>
                <w:sz w:val="22"/>
              </w:rPr>
              <w:t>1.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804CE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>Izvor svjetla</w:t>
            </w:r>
          </w:p>
        </w:tc>
        <w:tc>
          <w:tcPr>
            <w:tcW w:w="242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12D87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  <w:highlight w:val="yellow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LED  </w:t>
            </w:r>
            <w:r w:rsidRPr="00AC30DB">
              <w:rPr>
                <w:rFonts w:ascii="Calibri" w:hAnsi="Calibri" w:cs="Calibri"/>
                <w:bCs/>
                <w:iCs/>
                <w:szCs w:val="24"/>
              </w:rPr>
              <w:t>(</w:t>
            </w:r>
            <w:r w:rsidRPr="00AC30DB">
              <w:rPr>
                <w:rStyle w:val="Istaknuto"/>
                <w:rFonts w:ascii="Calibri" w:hAnsi="Calibri" w:cs="Calibri"/>
                <w:b w:val="0"/>
                <w:szCs w:val="24"/>
              </w:rPr>
              <w:t>light emitting diode)</w:t>
            </w:r>
          </w:p>
        </w:tc>
        <w:tc>
          <w:tcPr>
            <w:tcW w:w="225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108117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F2A5C2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5DF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97154069" w:edGrp="everyone" w:colFirst="3" w:colLast="3"/>
            <w:permEnd w:id="1796086844"/>
            <w:r w:rsidRPr="00AC30DB">
              <w:rPr>
                <w:rFonts w:ascii="Calibri" w:hAnsi="Calibri" w:cs="Calibri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0934" w14:textId="77777777" w:rsidR="00383739" w:rsidRPr="00AC30DB" w:rsidRDefault="0021040A" w:rsidP="0021040A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Dostupna b</w:t>
            </w:r>
            <w:r w:rsidR="00383739" w:rsidRPr="00AC30DB">
              <w:rPr>
                <w:rFonts w:ascii="Calibri" w:hAnsi="Calibri" w:cs="Calibri"/>
                <w:szCs w:val="24"/>
              </w:rPr>
              <w:t xml:space="preserve">oja svjetla koju zrači LED izvor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AFC9D" w14:textId="77777777" w:rsidR="00383739" w:rsidRPr="00AC30DB" w:rsidRDefault="00AF5585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BIJELA / ZELENA / CRVENA / ŽUTA</w:t>
            </w:r>
            <w:r w:rsidR="0021040A" w:rsidRPr="00AC30DB">
              <w:rPr>
                <w:rFonts w:ascii="Calibri" w:hAnsi="Calibri" w:cs="Calibri"/>
                <w:szCs w:val="24"/>
              </w:rPr>
              <w:t xml:space="preserve"> </w:t>
            </w:r>
            <w:r w:rsidR="0021040A" w:rsidRPr="00AC30DB">
              <w:rPr>
                <w:rFonts w:ascii="Calibri" w:hAnsi="Calibri" w:cs="Calibri"/>
                <w:sz w:val="22"/>
              </w:rPr>
              <w:t xml:space="preserve">(*tražene boje </w:t>
            </w:r>
            <w:r w:rsidR="000F3CBF">
              <w:rPr>
                <w:rFonts w:ascii="Calibri" w:hAnsi="Calibri" w:cs="Calibri"/>
                <w:sz w:val="22"/>
              </w:rPr>
              <w:t xml:space="preserve">su </w:t>
            </w:r>
            <w:r w:rsidR="0021040A" w:rsidRPr="00AC30DB">
              <w:rPr>
                <w:rFonts w:ascii="Calibri" w:hAnsi="Calibri" w:cs="Calibri"/>
                <w:sz w:val="22"/>
              </w:rPr>
              <w:t>navedene u Troškovniku)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DC03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475838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02FE" w14:textId="6A6F9A48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70082195" w:edGrp="everyone" w:colFirst="3" w:colLast="3"/>
            <w:permEnd w:id="297154069"/>
            <w:r>
              <w:rPr>
                <w:rFonts w:ascii="Calibri" w:hAnsi="Calibri" w:cs="Calibri"/>
                <w:sz w:val="22"/>
              </w:rPr>
              <w:t>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84F1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Minimalno očekivano vrijeme svijetljenja izvora svjetla - LE diode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F401" w14:textId="77777777" w:rsidR="00383739" w:rsidRPr="00AC30DB" w:rsidRDefault="00606AFA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10 godina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9BE47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7C87871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4CFA8" w14:textId="25AFB63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24418714" w:edGrp="everyone" w:colFirst="3" w:colLast="3"/>
            <w:permEnd w:id="1070082195"/>
            <w:r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17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Horizontalna vidljivost svjetla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0D90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360º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1C9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A0C1F2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C2E9" w14:textId="66CBB8D9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3784031" w:edGrp="everyone" w:colFirst="3" w:colLast="3"/>
            <w:permEnd w:id="1224418714"/>
            <w:r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34AC5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vertikalna divergencija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5796" w14:textId="1BD85EAF" w:rsidR="00383739" w:rsidRPr="00AC30DB" w:rsidRDefault="001C3620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7</w:t>
            </w:r>
            <w:r w:rsidR="00383739" w:rsidRPr="00AC30DB">
              <w:rPr>
                <w:rFonts w:ascii="Calibri" w:hAnsi="Calibri" w:cs="Calibri"/>
                <w:szCs w:val="24"/>
              </w:rPr>
              <w:t>º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DE2C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79C942E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7EA7" w14:textId="435DD0AF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77855139" w:edGrp="everyone" w:colFirst="3" w:colLast="3"/>
            <w:permEnd w:id="553784031"/>
            <w:r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91D4" w14:textId="77777777" w:rsidR="00383739" w:rsidRPr="00AC30DB" w:rsidRDefault="00383739" w:rsidP="00521683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broj IALA preporučenih svjetlosnih karakteristika koje je moguće odabrati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E97" w14:textId="77777777" w:rsidR="00383739" w:rsidRPr="00AC30DB" w:rsidRDefault="00383739" w:rsidP="00ED068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</w:t>
            </w:r>
            <w:r w:rsidR="00ED068E" w:rsidRPr="00AC30DB">
              <w:rPr>
                <w:rFonts w:ascii="Calibri" w:hAnsi="Calibri" w:cs="Calibri"/>
                <w:szCs w:val="24"/>
              </w:rPr>
              <w:t>20</w:t>
            </w:r>
            <w:r w:rsidRPr="00AC30DB">
              <w:rPr>
                <w:rFonts w:ascii="Calibri" w:hAnsi="Calibri" w:cs="Calibri"/>
                <w:szCs w:val="24"/>
              </w:rPr>
              <w:t xml:space="preserve"> 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191F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EB33F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5AFC" w14:textId="73345E8B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9161310" w:edGrp="everyone" w:colFirst="3" w:colLast="3"/>
            <w:permEnd w:id="477855139"/>
            <w:r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8712D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Mogućnost odabira/podešavanja </w:t>
            </w:r>
            <w:r w:rsidR="00ED068E" w:rsidRPr="00AC30DB">
              <w:rPr>
                <w:rFonts w:ascii="Calibri" w:hAnsi="Calibri" w:cs="Calibri"/>
                <w:szCs w:val="24"/>
              </w:rPr>
              <w:t>intenziteta</w:t>
            </w:r>
            <w:r w:rsidRPr="00AC30DB">
              <w:rPr>
                <w:rFonts w:ascii="Calibri" w:hAnsi="Calibri" w:cs="Calibri"/>
                <w:szCs w:val="24"/>
              </w:rPr>
              <w:t xml:space="preserve">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07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6450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2311227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3A93C" w14:textId="2DE5AC0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718495487" w:edGrp="everyone" w:colFirst="3" w:colLast="3"/>
            <w:permEnd w:id="2009161310"/>
            <w:r>
              <w:rPr>
                <w:rFonts w:ascii="Calibri" w:hAnsi="Calibri" w:cs="Calibri"/>
                <w:sz w:val="22"/>
              </w:rPr>
              <w:t>9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542A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Ugrađen fotonaponski modul, solarni regulator, aku. baterije i fotootpornik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A24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618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14A2B67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38EA3" w14:textId="7E3DEAA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02020792" w:edGrp="everyone" w:colFirst="3" w:colLast="3"/>
            <w:permEnd w:id="1718495487"/>
            <w:r>
              <w:rPr>
                <w:rFonts w:ascii="Calibri" w:hAnsi="Calibri" w:cs="Calibri"/>
                <w:sz w:val="22"/>
              </w:rPr>
              <w:t>10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DC8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broj fotonaponskih modula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14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8D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312B54B5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F4E" w14:textId="0308803D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971184714" w:edGrp="everyone" w:colFirst="3" w:colLast="3"/>
            <w:permEnd w:id="2002020792"/>
            <w:r>
              <w:rPr>
                <w:rFonts w:ascii="Calibri" w:hAnsi="Calibri" w:cs="Calibri"/>
                <w:sz w:val="22"/>
              </w:rPr>
              <w:t>11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C8B8" w14:textId="7AA8BF3E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Minimalna ukupna snaga fotonaponskih modula</w:t>
            </w:r>
            <w:r w:rsidR="007E433C">
              <w:rPr>
                <w:rFonts w:ascii="Calibri" w:hAnsi="Calibri" w:cs="Calibri"/>
                <w:szCs w:val="24"/>
              </w:rPr>
              <w:t xml:space="preserve"> (W)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0E51B" w14:textId="3CA398E5" w:rsidR="00383739" w:rsidRPr="00AC30DB" w:rsidRDefault="005D3FBA" w:rsidP="005D3FB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2015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E58A154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6A69" w14:textId="65DD6AA4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627326543" w:edGrp="everyone" w:colFirst="3" w:colLast="3"/>
            <w:permEnd w:id="971184714"/>
            <w:r>
              <w:rPr>
                <w:rFonts w:ascii="Calibri" w:hAnsi="Calibri" w:cs="Calibri"/>
                <w:sz w:val="22"/>
              </w:rPr>
              <w:t>12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2300" w14:textId="087C19D2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Minimalni kapacitet ugrađenih akumulatorskih baterija </w:t>
            </w:r>
            <w:r w:rsidR="007E433C">
              <w:rPr>
                <w:rFonts w:ascii="Calibri" w:hAnsi="Calibri" w:cs="Calibri"/>
                <w:szCs w:val="24"/>
              </w:rPr>
              <w:t>(W</w:t>
            </w:r>
            <w:r w:rsidR="007E433C" w:rsidRPr="00AC30DB">
              <w:rPr>
                <w:rFonts w:ascii="Calibri" w:hAnsi="Calibri" w:cs="Calibri"/>
                <w:szCs w:val="24"/>
              </w:rPr>
              <w:t>h</w:t>
            </w:r>
            <w:r w:rsidR="007E433C">
              <w:rPr>
                <w:rFonts w:ascii="Calibri" w:hAnsi="Calibri" w:cs="Calibri"/>
                <w:szCs w:val="24"/>
              </w:rPr>
              <w:t>)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7D36" w14:textId="4058B98A" w:rsidR="00383739" w:rsidRPr="00AC30DB" w:rsidRDefault="001C3620" w:rsidP="007E433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6</w:t>
            </w:r>
            <w:r w:rsidR="00403345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3BA9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6B0CE56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1F2AC" w14:textId="6DEE539C" w:rsidR="00383739" w:rsidRPr="00AC30DB" w:rsidRDefault="00ED34F4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976653245" w:edGrp="everyone" w:colFirst="3" w:colLast="3"/>
            <w:permEnd w:id="1627326543"/>
            <w:r>
              <w:rPr>
                <w:rFonts w:ascii="Calibri" w:hAnsi="Calibri" w:cs="Calibri"/>
                <w:sz w:val="22"/>
              </w:rPr>
              <w:t>13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A4B2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Mogućnost zamjene akumulatorskih baterija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364E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E08B5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1040E48C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9722" w14:textId="72399C15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059525891" w:edGrp="everyone" w:colFirst="3" w:colLast="3"/>
            <w:permEnd w:id="1976653245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4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9752" w14:textId="77777777" w:rsidR="00383739" w:rsidRPr="00AC30DB" w:rsidRDefault="00383739" w:rsidP="007E38CD">
            <w:pPr>
              <w:pStyle w:val="Podnaslov"/>
              <w:jc w:val="left"/>
              <w:rPr>
                <w:rFonts w:ascii="Calibri" w:hAnsi="Calibri" w:cs="Calibri"/>
              </w:rPr>
            </w:pPr>
            <w:r w:rsidRPr="00AC30DB">
              <w:rPr>
                <w:rFonts w:ascii="Calibri" w:hAnsi="Calibri" w:cs="Calibri"/>
              </w:rPr>
              <w:t>Materijal kućišta svjetla</w:t>
            </w:r>
          </w:p>
          <w:p w14:paraId="288BDF76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6DF7" w14:textId="77777777" w:rsidR="00383739" w:rsidRPr="00AC30DB" w:rsidRDefault="00383739" w:rsidP="0051547E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aluminijska legura, pojačani najlon, </w:t>
            </w:r>
            <w:r w:rsidR="0051547E" w:rsidRPr="00AC30DB">
              <w:rPr>
                <w:rFonts w:ascii="Calibri" w:hAnsi="Calibri" w:cs="Calibri"/>
                <w:szCs w:val="24"/>
              </w:rPr>
              <w:t>poliamid ojačan staklenim vlaknima, lijevani polietilen, polisiloksan</w:t>
            </w:r>
            <w:r w:rsidRPr="00AC30DB">
              <w:rPr>
                <w:rFonts w:ascii="Calibri" w:hAnsi="Calibri" w:cs="Calibri"/>
                <w:szCs w:val="24"/>
              </w:rPr>
              <w:t xml:space="preserve"> ili polikarbonat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4F44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4B32F72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7BE5" w14:textId="70097591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90744520" w:edGrp="everyone" w:colFirst="3" w:colLast="3"/>
            <w:permEnd w:id="1059525891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5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BA09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Materijal leće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2CDCD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 xml:space="preserve">akrilna plastika, </w:t>
            </w:r>
            <w:r w:rsidRPr="00AC30DB">
              <w:rPr>
                <w:rFonts w:ascii="Calibri" w:hAnsi="Calibri" w:cs="Calibri"/>
                <w:szCs w:val="24"/>
              </w:rPr>
              <w:lastRenderedPageBreak/>
              <w:t>poliysiloxane ili polikarbonat s optikom (UV stabilni)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05D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56BEC1D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4CAA" w14:textId="1069E6AA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66757498" w:edGrp="everyone" w:colFirst="3" w:colLast="3"/>
            <w:permEnd w:id="590744520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6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155C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raspon temperature na kojoj će uređaj ispravno raditi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B5125" w14:textId="77777777" w:rsidR="00383739" w:rsidRPr="00AC30DB" w:rsidRDefault="00383739" w:rsidP="009349E0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-</w:t>
            </w:r>
            <w:r w:rsidR="00FE2C91" w:rsidRPr="00AC30DB">
              <w:rPr>
                <w:rFonts w:ascii="Calibri" w:hAnsi="Calibri" w:cs="Calibri"/>
                <w:szCs w:val="24"/>
              </w:rPr>
              <w:t>2</w:t>
            </w:r>
            <w:r w:rsidRPr="00AC30DB">
              <w:rPr>
                <w:rFonts w:ascii="Calibri" w:hAnsi="Calibri" w:cs="Calibri"/>
                <w:szCs w:val="24"/>
              </w:rPr>
              <w:t>0° do +</w:t>
            </w:r>
            <w:r w:rsidR="009349E0" w:rsidRPr="00AC30DB">
              <w:rPr>
                <w:rFonts w:ascii="Calibri" w:hAnsi="Calibri" w:cs="Calibri"/>
                <w:szCs w:val="24"/>
              </w:rPr>
              <w:t>50</w:t>
            </w:r>
            <w:r w:rsidRPr="00AC30DB">
              <w:rPr>
                <w:rFonts w:ascii="Calibri" w:hAnsi="Calibri" w:cs="Calibri"/>
                <w:szCs w:val="24"/>
              </w:rPr>
              <w:t>° C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F9C6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383739" w:rsidRPr="00AC30DB" w14:paraId="68266DBD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8B87" w14:textId="222B5029" w:rsidR="00383739" w:rsidRPr="00AC30DB" w:rsidRDefault="005903DB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1297039599" w:edGrp="everyone" w:colFirst="3" w:colLast="3"/>
            <w:permEnd w:id="2066757498"/>
            <w:r w:rsidRPr="00AC30DB">
              <w:rPr>
                <w:rFonts w:ascii="Calibri" w:hAnsi="Calibri" w:cs="Calibri"/>
                <w:sz w:val="22"/>
              </w:rPr>
              <w:t>1</w:t>
            </w:r>
            <w:r w:rsidR="00ED34F4">
              <w:rPr>
                <w:rFonts w:ascii="Calibri" w:hAnsi="Calibri" w:cs="Calibri"/>
                <w:sz w:val="22"/>
              </w:rPr>
              <w:t>7</w:t>
            </w:r>
            <w:r w:rsidR="00383739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9CA7" w14:textId="77777777" w:rsidR="00383739" w:rsidRPr="00AC30DB" w:rsidRDefault="00383739" w:rsidP="007E38CD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Minimalni stupanj zaštite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7A4" w14:textId="77777777" w:rsidR="00383739" w:rsidRPr="00AC30DB" w:rsidRDefault="00383739" w:rsidP="007C53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IP6</w:t>
            </w:r>
            <w:r w:rsidR="001433F0" w:rsidRPr="00AC30DB">
              <w:rPr>
                <w:rFonts w:ascii="Calibri" w:hAnsi="Calibri" w:cs="Calibri"/>
                <w:szCs w:val="24"/>
              </w:rPr>
              <w:t>7</w:t>
            </w:r>
            <w:r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5E888" w14:textId="77777777" w:rsidR="00383739" w:rsidRPr="00AC30DB" w:rsidRDefault="00383739" w:rsidP="007E38CD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6DB23EA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9D13" w14:textId="404E840D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9170932" w:edGrp="everyone" w:colFirst="3" w:colLast="3"/>
            <w:permEnd w:id="1297039599"/>
            <w:r>
              <w:rPr>
                <w:rFonts w:ascii="Calibri" w:hAnsi="Calibri" w:cs="Calibri"/>
                <w:sz w:val="22"/>
              </w:rPr>
              <w:t>18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5A4" w14:textId="45B465D8" w:rsidR="00717DD2" w:rsidRPr="00AC30DB" w:rsidRDefault="00717DD2" w:rsidP="00482F7E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Maksimalna visina svjetla</w:t>
            </w:r>
            <w:r w:rsidR="00DE31B0" w:rsidRPr="00AC30DB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1D711" w14:textId="764A3DB0" w:rsidR="00717DD2" w:rsidRPr="00AC30DB" w:rsidRDefault="0000085A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34</w:t>
            </w:r>
            <w:r w:rsidR="008B60C5">
              <w:rPr>
                <w:rFonts w:ascii="Calibri" w:hAnsi="Calibri" w:cs="Calibri"/>
                <w:szCs w:val="24"/>
              </w:rPr>
              <w:t>0</w:t>
            </w:r>
            <w:r w:rsidR="00717DD2" w:rsidRPr="00AC30DB">
              <w:rPr>
                <w:rFonts w:ascii="Calibri" w:hAnsi="Calibri" w:cs="Calibri"/>
                <w:szCs w:val="24"/>
              </w:rPr>
              <w:t xml:space="preserve">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95FF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393FECC2" w14:textId="77777777" w:rsidTr="007E38CD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9E67" w14:textId="584BC7A8" w:rsidR="00717DD2" w:rsidRPr="00AC30DB" w:rsidRDefault="00ED34F4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466253492" w:edGrp="everyone" w:colFirst="3" w:colLast="3"/>
            <w:permEnd w:id="2019170932"/>
            <w:r>
              <w:rPr>
                <w:rFonts w:ascii="Calibri" w:hAnsi="Calibri" w:cs="Calibri"/>
                <w:sz w:val="22"/>
              </w:rPr>
              <w:t>19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29973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Maksimalni dijametar prirubnice svjetla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CE49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240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8396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717DD2" w:rsidRPr="00AC30DB" w14:paraId="299A7C34" w14:textId="77777777" w:rsidTr="00ED068E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A218" w14:textId="7F21DB0F" w:rsidR="00717DD2" w:rsidRPr="00AC30DB" w:rsidRDefault="005903DB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2018383959" w:edGrp="everyone" w:colFirst="3" w:colLast="3"/>
            <w:permEnd w:id="466253492"/>
            <w:r w:rsidRPr="00AC30DB">
              <w:rPr>
                <w:rFonts w:ascii="Calibri" w:hAnsi="Calibri" w:cs="Calibri"/>
                <w:sz w:val="22"/>
              </w:rPr>
              <w:t>2</w:t>
            </w:r>
            <w:r w:rsidR="00ED34F4">
              <w:rPr>
                <w:rFonts w:ascii="Calibri" w:hAnsi="Calibri" w:cs="Calibri"/>
                <w:sz w:val="22"/>
              </w:rPr>
              <w:t>0</w:t>
            </w:r>
            <w:r w:rsidR="00717DD2" w:rsidRPr="00AC30DB">
              <w:rPr>
                <w:rFonts w:ascii="Calibri" w:hAnsi="Calibri" w:cs="Calibri"/>
                <w:sz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67D4" w14:textId="77777777" w:rsidR="00717DD2" w:rsidRPr="00AC30DB" w:rsidRDefault="00717DD2" w:rsidP="00717DD2">
            <w:pPr>
              <w:jc w:val="left"/>
              <w:rPr>
                <w:rFonts w:ascii="Calibri" w:hAnsi="Calibri" w:cs="Calibri"/>
                <w:szCs w:val="24"/>
                <w:vertAlign w:val="superscript"/>
              </w:rPr>
            </w:pPr>
            <w:r w:rsidRPr="00AC30DB">
              <w:rPr>
                <w:rFonts w:ascii="Calibri" w:hAnsi="Calibri" w:cs="Calibri"/>
                <w:szCs w:val="24"/>
              </w:rPr>
              <w:t>Diobeni promjer bušne slike rupa za montažu na prirubnici</w:t>
            </w:r>
            <w:r w:rsidR="00102D4E" w:rsidRPr="00AC30DB">
              <w:rPr>
                <w:rFonts w:ascii="Calibri" w:hAnsi="Calibri" w:cs="Calibri"/>
                <w:b/>
                <w:szCs w:val="24"/>
                <w:vertAlign w:val="superscript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2C8C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 w:rsidRPr="00AC30DB">
              <w:rPr>
                <w:rFonts w:ascii="Calibri" w:hAnsi="Calibri" w:cs="Calibri"/>
                <w:szCs w:val="24"/>
              </w:rPr>
              <w:t>200 mm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CC5B" w14:textId="77777777" w:rsidR="00717DD2" w:rsidRPr="00AC30DB" w:rsidRDefault="00717DD2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tr w:rsidR="00482F7E" w:rsidRPr="00AC30DB" w14:paraId="1C687378" w14:textId="77777777" w:rsidTr="0062019F">
        <w:trPr>
          <w:jc w:val="center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AF7A" w14:textId="09DC6C20" w:rsidR="00482F7E" w:rsidRPr="00AC30DB" w:rsidRDefault="008B60C5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  <w:permStart w:id="558893313" w:edGrp="everyone" w:colFirst="3" w:colLast="3"/>
            <w:permEnd w:id="2018383959"/>
            <w:r>
              <w:rPr>
                <w:rFonts w:ascii="Calibri" w:hAnsi="Calibri" w:cs="Calibri"/>
                <w:sz w:val="22"/>
              </w:rPr>
              <w:t>21</w:t>
            </w:r>
            <w:r w:rsidR="00482F7E">
              <w:rPr>
                <w:rFonts w:ascii="Calibri" w:hAnsi="Calibri" w:cs="Calibri"/>
                <w:sz w:val="22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0B17D" w14:textId="718043A8" w:rsidR="00482F7E" w:rsidRPr="00AC30DB" w:rsidRDefault="00482F7E" w:rsidP="00717DD2">
            <w:pPr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Bluetooth</w:t>
            </w:r>
          </w:p>
        </w:tc>
        <w:tc>
          <w:tcPr>
            <w:tcW w:w="24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DDE8" w14:textId="6B586B60" w:rsidR="00482F7E" w:rsidRPr="00AC30DB" w:rsidRDefault="00482F7E" w:rsidP="00717DD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jc w:val="left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DA</w:t>
            </w:r>
          </w:p>
        </w:tc>
        <w:tc>
          <w:tcPr>
            <w:tcW w:w="22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ECA6C" w14:textId="7090E399" w:rsidR="00482F7E" w:rsidRPr="00AC30DB" w:rsidRDefault="00482F7E" w:rsidP="008A2D4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410"/>
              </w:tabs>
              <w:rPr>
                <w:rFonts w:ascii="Calibri" w:hAnsi="Calibri" w:cs="Calibri"/>
                <w:sz w:val="22"/>
              </w:rPr>
            </w:pPr>
          </w:p>
        </w:tc>
      </w:tr>
      <w:permEnd w:id="558893313"/>
    </w:tbl>
    <w:p w14:paraId="6B995B8C" w14:textId="77777777" w:rsidR="00383739" w:rsidRDefault="00383739" w:rsidP="00383739">
      <w:pPr>
        <w:ind w:left="284"/>
        <w:jc w:val="left"/>
        <w:rPr>
          <w:rFonts w:ascii="Calibri" w:hAnsi="Calibri" w:cs="Calibri"/>
        </w:rPr>
      </w:pPr>
    </w:p>
    <w:p w14:paraId="40A62BC2" w14:textId="593E8F7E" w:rsidR="00383739" w:rsidRPr="00AC30DB" w:rsidRDefault="008C12F6" w:rsidP="00383739">
      <w:pPr>
        <w:ind w:right="-284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vertAlign w:val="superscript"/>
        </w:rPr>
        <w:t>1</w:t>
      </w:r>
      <w:r w:rsidR="00383739" w:rsidRPr="00AC30DB">
        <w:rPr>
          <w:rFonts w:ascii="Calibri" w:hAnsi="Calibri" w:cs="Calibri"/>
        </w:rPr>
        <w:t>Ponuditelj je dužan upisati tehničke karak</w:t>
      </w:r>
      <w:r w:rsidR="001008F3">
        <w:rPr>
          <w:rFonts w:ascii="Calibri" w:hAnsi="Calibri" w:cs="Calibri"/>
        </w:rPr>
        <w:t>t</w:t>
      </w:r>
      <w:r w:rsidR="00383739" w:rsidRPr="00AC30DB">
        <w:rPr>
          <w:rFonts w:ascii="Calibri" w:hAnsi="Calibri" w:cs="Calibri"/>
        </w:rPr>
        <w:t>eristike ponuđenog samostalnog svjetla</w:t>
      </w:r>
      <w:r w:rsidR="00C31E5D" w:rsidRPr="00AC30DB">
        <w:rPr>
          <w:rFonts w:ascii="Calibri" w:hAnsi="Calibri" w:cs="Calibri"/>
        </w:rPr>
        <w:t>.</w:t>
      </w:r>
      <w:r w:rsidR="00383739" w:rsidRPr="00AC30DB">
        <w:rPr>
          <w:rFonts w:ascii="Calibri" w:hAnsi="Calibri" w:cs="Calibri"/>
        </w:rPr>
        <w:t xml:space="preserve"> </w:t>
      </w:r>
    </w:p>
    <w:p w14:paraId="41E98F96" w14:textId="77777777" w:rsidR="00383739" w:rsidRPr="00AC30DB" w:rsidRDefault="00383739" w:rsidP="00383739">
      <w:pPr>
        <w:pStyle w:val="Zaglavlje"/>
        <w:tabs>
          <w:tab w:val="clear" w:pos="4536"/>
          <w:tab w:val="clear" w:pos="9072"/>
          <w:tab w:val="left" w:pos="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iCs/>
          <w:sz w:val="22"/>
        </w:rPr>
      </w:pPr>
    </w:p>
    <w:p w14:paraId="38364CBA" w14:textId="05FC9119" w:rsidR="00C25594" w:rsidRDefault="004F7A8C" w:rsidP="007640DB">
      <w:pPr>
        <w:ind w:left="142" w:hanging="142"/>
        <w:jc w:val="both"/>
        <w:rPr>
          <w:rFonts w:ascii="Calibri" w:hAnsi="Calibri" w:cs="Calibri"/>
        </w:rPr>
      </w:pPr>
      <w:r w:rsidRPr="00AC30DB">
        <w:rPr>
          <w:rFonts w:ascii="Calibri" w:hAnsi="Calibri" w:cs="Calibri"/>
          <w:b/>
          <w:vertAlign w:val="superscript"/>
        </w:rPr>
        <w:t>2</w:t>
      </w:r>
      <w:r w:rsidR="00383739" w:rsidRPr="00AC30DB">
        <w:rPr>
          <w:rFonts w:ascii="Calibri" w:hAnsi="Calibri" w:cs="Calibri"/>
        </w:rPr>
        <w:t>Ukoliko ponuđeno samostalno svjetlo nema traženi diobeni promjer rupa za montažu, isporučitelj je dužan sa svakim takvim isporučenim svjetlom isporučiti i odgovarajući prilagodni element od nehrđajućeg, UV otpornog materijala (inox, Ms legura, UV zaštićen polikarbonat), visine od 50 mm do 100 mm.</w:t>
      </w:r>
    </w:p>
    <w:p w14:paraId="3366DE6F" w14:textId="77777777" w:rsidR="003570EB" w:rsidRDefault="003570EB" w:rsidP="003570EB">
      <w:pPr>
        <w:jc w:val="both"/>
        <w:rPr>
          <w:rFonts w:ascii="Calibri" w:hAnsi="Calibri" w:cs="Calibri"/>
          <w:b/>
          <w:bCs/>
        </w:rPr>
      </w:pPr>
    </w:p>
    <w:p w14:paraId="266CE88F" w14:textId="3B227171" w:rsidR="003570EB" w:rsidRPr="0073170C" w:rsidRDefault="003570EB" w:rsidP="003570EB">
      <w:pPr>
        <w:jc w:val="both"/>
        <w:rPr>
          <w:rFonts w:ascii="Calibri" w:hAnsi="Calibri" w:cs="Calibri"/>
          <w:b/>
          <w:bCs/>
        </w:rPr>
      </w:pPr>
      <w:r w:rsidRPr="0073170C">
        <w:rPr>
          <w:rFonts w:ascii="Calibri" w:hAnsi="Calibri" w:cs="Calibri"/>
          <w:b/>
          <w:bCs/>
        </w:rPr>
        <w:t>Rok isporuke i jamstveni rokovi:</w:t>
      </w:r>
    </w:p>
    <w:p w14:paraId="45571E95" w14:textId="3A3D244E" w:rsidR="005171ED" w:rsidRDefault="005171ED" w:rsidP="007640DB">
      <w:pPr>
        <w:ind w:left="142" w:hanging="142"/>
        <w:jc w:val="both"/>
        <w:rPr>
          <w:rFonts w:ascii="Calibri" w:hAnsi="Calibri" w:cs="Calibri"/>
        </w:rPr>
      </w:pPr>
    </w:p>
    <w:p w14:paraId="0B7C96DD" w14:textId="537CE56A" w:rsidR="00151612" w:rsidRPr="00161EAC" w:rsidRDefault="00151612" w:rsidP="00161EAC">
      <w:pPr>
        <w:numPr>
          <w:ilvl w:val="0"/>
          <w:numId w:val="9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 xml:space="preserve">rok </w:t>
      </w:r>
      <w:bookmarkStart w:id="0" w:name="_GoBack"/>
      <w:bookmarkEnd w:id="0"/>
      <w:r w:rsidR="00161EAC">
        <w:rPr>
          <w:rFonts w:ascii="Calibri" w:hAnsi="Calibri" w:cs="Calibri"/>
          <w:b/>
          <w:szCs w:val="24"/>
        </w:rPr>
        <w:t>isporuke</w:t>
      </w:r>
      <w:r w:rsidR="00161EAC">
        <w:rPr>
          <w:rFonts w:ascii="Calibri" w:hAnsi="Calibri" w:cs="Calibri"/>
          <w:szCs w:val="24"/>
        </w:rPr>
        <w:t xml:space="preserve"> samostalnih svjetala ne smije biti duži od </w:t>
      </w:r>
      <w:r w:rsidR="00161EAC">
        <w:rPr>
          <w:rFonts w:ascii="Calibri" w:hAnsi="Calibri" w:cs="Calibri"/>
          <w:b/>
          <w:szCs w:val="24"/>
        </w:rPr>
        <w:t>120</w:t>
      </w:r>
      <w:r w:rsidR="00161EAC">
        <w:rPr>
          <w:rFonts w:ascii="Calibri" w:hAnsi="Calibri" w:cs="Calibri"/>
          <w:szCs w:val="24"/>
        </w:rPr>
        <w:t xml:space="preserve"> dana od dana obostranog potpisa Ugovora;</w:t>
      </w:r>
    </w:p>
    <w:p w14:paraId="42F56662" w14:textId="3C9E1B1F" w:rsidR="001F7937" w:rsidRPr="001F7937" w:rsidRDefault="001F7937" w:rsidP="001F7937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="00577380">
        <w:rPr>
          <w:rFonts w:ascii="Calibri" w:hAnsi="Calibri" w:cs="Calibri"/>
          <w:szCs w:val="24"/>
        </w:rPr>
        <w:t xml:space="preserve"> za ugrađene baterije </w:t>
      </w:r>
      <w:r w:rsidRPr="00AC30DB">
        <w:rPr>
          <w:rFonts w:ascii="Calibri" w:hAnsi="Calibri" w:cs="Calibri"/>
          <w:szCs w:val="24"/>
        </w:rPr>
        <w:t xml:space="preserve">ne smije biti kraći od </w:t>
      </w:r>
      <w:r w:rsidRPr="00AC30DB">
        <w:rPr>
          <w:rFonts w:ascii="Calibri" w:hAnsi="Calibri" w:cs="Calibri"/>
          <w:b/>
          <w:szCs w:val="24"/>
        </w:rPr>
        <w:t>12</w:t>
      </w:r>
      <w:r w:rsidRPr="00AC30DB">
        <w:rPr>
          <w:rFonts w:ascii="Calibri" w:hAnsi="Calibri" w:cs="Calibri"/>
          <w:szCs w:val="24"/>
        </w:rPr>
        <w:t xml:space="preserve"> mjeseci</w:t>
      </w:r>
      <w:r w:rsidR="00900D67">
        <w:rPr>
          <w:rFonts w:ascii="Calibri" w:hAnsi="Calibri" w:cs="Calibri"/>
          <w:szCs w:val="24"/>
        </w:rPr>
        <w:t>;</w:t>
      </w:r>
    </w:p>
    <w:p w14:paraId="05E10A9A" w14:textId="016D41BE" w:rsidR="002E2992" w:rsidRPr="00B72D05" w:rsidRDefault="00151612" w:rsidP="00B72D05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b/>
          <w:szCs w:val="24"/>
        </w:rPr>
        <w:t>jamstveni rok</w:t>
      </w:r>
      <w:r w:rsidRPr="00AC30DB">
        <w:rPr>
          <w:rFonts w:ascii="Calibri" w:hAnsi="Calibri" w:cs="Calibri"/>
          <w:szCs w:val="24"/>
        </w:rPr>
        <w:t xml:space="preserve"> za isporučena svjetla ne smije biti kraći od </w:t>
      </w:r>
      <w:r w:rsidRPr="00AC30DB">
        <w:rPr>
          <w:rFonts w:ascii="Calibri" w:hAnsi="Calibri" w:cs="Calibri"/>
          <w:b/>
          <w:szCs w:val="24"/>
        </w:rPr>
        <w:t>36</w:t>
      </w:r>
      <w:r w:rsidR="00E84F9A">
        <w:rPr>
          <w:rFonts w:ascii="Calibri" w:hAnsi="Calibri" w:cs="Calibri"/>
          <w:szCs w:val="24"/>
        </w:rPr>
        <w:t xml:space="preserve"> mjeseci</w:t>
      </w:r>
      <w:r w:rsidR="00B72D05">
        <w:rPr>
          <w:rFonts w:ascii="Calibri" w:hAnsi="Calibri" w:cs="Calibri"/>
          <w:szCs w:val="24"/>
        </w:rPr>
        <w:t>.</w:t>
      </w:r>
    </w:p>
    <w:p w14:paraId="02AE0313" w14:textId="68B8AC5E" w:rsidR="002E2992" w:rsidRDefault="002E2992" w:rsidP="00CF04B0">
      <w:pPr>
        <w:tabs>
          <w:tab w:val="left" w:pos="709"/>
        </w:tabs>
        <w:jc w:val="both"/>
        <w:rPr>
          <w:rFonts w:ascii="Calibri" w:hAnsi="Calibri" w:cs="Calibri"/>
          <w:szCs w:val="24"/>
        </w:rPr>
      </w:pPr>
    </w:p>
    <w:p w14:paraId="0FB98266" w14:textId="5ACC2AEA" w:rsidR="002E2992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</w:p>
    <w:p w14:paraId="6597451F" w14:textId="124CDFBB" w:rsidR="002E2992" w:rsidRPr="00AC30DB" w:rsidRDefault="002E2992" w:rsidP="002E2992">
      <w:pPr>
        <w:tabs>
          <w:tab w:val="left" w:pos="709"/>
        </w:tabs>
        <w:ind w:left="284"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Napomena:</w:t>
      </w:r>
    </w:p>
    <w:p w14:paraId="2C141AAB" w14:textId="77777777" w:rsidR="004E49E4" w:rsidRPr="00AC30DB" w:rsidRDefault="004E49E4" w:rsidP="004E49E4">
      <w:pPr>
        <w:ind w:left="284"/>
        <w:jc w:val="both"/>
        <w:rPr>
          <w:rFonts w:ascii="Calibri" w:hAnsi="Calibri" w:cs="Calibri"/>
          <w:b/>
          <w:szCs w:val="24"/>
        </w:rPr>
      </w:pPr>
    </w:p>
    <w:p w14:paraId="1A4FE4D8" w14:textId="77777777" w:rsidR="00C877A9" w:rsidRPr="00AC30DB" w:rsidRDefault="00180290" w:rsidP="004E49E4">
      <w:pPr>
        <w:ind w:left="284"/>
        <w:jc w:val="both"/>
        <w:rPr>
          <w:rFonts w:ascii="Calibri" w:hAnsi="Calibri" w:cs="Calibri"/>
          <w:b/>
          <w:szCs w:val="24"/>
        </w:rPr>
      </w:pPr>
      <w:r w:rsidRPr="00AC30DB">
        <w:rPr>
          <w:rFonts w:ascii="Calibri" w:hAnsi="Calibri" w:cs="Calibri"/>
          <w:b/>
          <w:szCs w:val="24"/>
        </w:rPr>
        <w:t>Uz predmetna samostalna LED svjetla ponuditelj je dužan isporučiti</w:t>
      </w:r>
      <w:r w:rsidR="00C877A9" w:rsidRPr="00AC30DB">
        <w:rPr>
          <w:rFonts w:ascii="Calibri" w:hAnsi="Calibri" w:cs="Calibri"/>
          <w:b/>
          <w:szCs w:val="24"/>
        </w:rPr>
        <w:t>:</w:t>
      </w:r>
      <w:r w:rsidRPr="00AC30DB">
        <w:rPr>
          <w:rFonts w:ascii="Calibri" w:hAnsi="Calibri" w:cs="Calibri"/>
          <w:b/>
          <w:szCs w:val="24"/>
        </w:rPr>
        <w:t xml:space="preserve"> </w:t>
      </w:r>
    </w:p>
    <w:p w14:paraId="060AFA54" w14:textId="77777777" w:rsidR="00C877A9" w:rsidRPr="00AC30DB" w:rsidRDefault="00180290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tehničku dokumentaciju (priručnike) za </w:t>
      </w:r>
      <w:r w:rsidR="00C877A9" w:rsidRPr="00AC30DB">
        <w:rPr>
          <w:rFonts w:ascii="Calibri" w:hAnsi="Calibri" w:cs="Calibri"/>
          <w:szCs w:val="24"/>
        </w:rPr>
        <w:t xml:space="preserve">montažu, </w:t>
      </w:r>
      <w:r w:rsidRPr="00AC30DB">
        <w:rPr>
          <w:rFonts w:ascii="Calibri" w:hAnsi="Calibri" w:cs="Calibri"/>
          <w:szCs w:val="24"/>
        </w:rPr>
        <w:t>rad i održavanje</w:t>
      </w:r>
      <w:r w:rsidR="00D75E8B" w:rsidRPr="00AC30DB">
        <w:rPr>
          <w:rFonts w:ascii="Calibri" w:hAnsi="Calibri" w:cs="Calibri"/>
          <w:szCs w:val="24"/>
        </w:rPr>
        <w:t>. Dokumentacija</w:t>
      </w:r>
      <w:r w:rsidR="00EB58C1" w:rsidRPr="00AC30DB">
        <w:rPr>
          <w:rFonts w:ascii="Calibri" w:hAnsi="Calibri" w:cs="Calibri"/>
          <w:szCs w:val="24"/>
        </w:rPr>
        <w:t xml:space="preserve"> </w:t>
      </w:r>
      <w:r w:rsidR="00D75E8B" w:rsidRPr="00AC30DB">
        <w:rPr>
          <w:rFonts w:ascii="Calibri" w:hAnsi="Calibri" w:cs="Calibri"/>
          <w:szCs w:val="24"/>
        </w:rPr>
        <w:t xml:space="preserve">obavezno </w:t>
      </w:r>
      <w:r w:rsidR="00EB58C1" w:rsidRPr="00AC30DB">
        <w:rPr>
          <w:rFonts w:ascii="Calibri" w:hAnsi="Calibri" w:cs="Calibri"/>
          <w:szCs w:val="24"/>
        </w:rPr>
        <w:t>treba sadrž</w:t>
      </w:r>
      <w:r w:rsidR="00D75E8B" w:rsidRPr="00AC30DB">
        <w:rPr>
          <w:rFonts w:ascii="Calibri" w:hAnsi="Calibri" w:cs="Calibri"/>
          <w:szCs w:val="24"/>
        </w:rPr>
        <w:t>avati</w:t>
      </w:r>
      <w:r w:rsidR="00EB58C1" w:rsidRPr="00AC30DB">
        <w:rPr>
          <w:rFonts w:ascii="Calibri" w:hAnsi="Calibri" w:cs="Calibri"/>
          <w:szCs w:val="24"/>
        </w:rPr>
        <w:t xml:space="preserve"> upute za skladištenje i </w:t>
      </w:r>
      <w:r w:rsidR="00D75E8B" w:rsidRPr="00AC30DB">
        <w:rPr>
          <w:rFonts w:ascii="Calibri" w:hAnsi="Calibri" w:cs="Calibri"/>
          <w:szCs w:val="24"/>
        </w:rPr>
        <w:t>upute za načine</w:t>
      </w:r>
      <w:r w:rsidR="00EB58C1" w:rsidRPr="00AC30DB">
        <w:rPr>
          <w:rFonts w:ascii="Calibri" w:hAnsi="Calibri" w:cs="Calibri"/>
          <w:szCs w:val="24"/>
        </w:rPr>
        <w:t xml:space="preserve"> nadopune baterija.</w:t>
      </w:r>
    </w:p>
    <w:p w14:paraId="6E322368" w14:textId="77777777" w:rsidR="0025037F" w:rsidRPr="00AC30DB" w:rsidRDefault="0025037F" w:rsidP="00151612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>kabel za konfiguraciju/programiranje/podešavanje svjetla sa spojenim odgovarajućim konektorom na jednom kraju kabela, minimalne dužine 2 m, ili neki drugi uređaj, pribor i sl. kojim se svjetlo konfigurira/programira/podešava kao i programski paket (</w:t>
      </w:r>
      <w:r w:rsidRPr="00AC30DB">
        <w:rPr>
          <w:rFonts w:ascii="Calibri" w:hAnsi="Calibri" w:cs="Calibri"/>
          <w:b/>
          <w:szCs w:val="24"/>
        </w:rPr>
        <w:t>software, računalne aplikacije ili aplikacije za pametne telefone, tablete i sl</w:t>
      </w:r>
      <w:r w:rsidRPr="00AC30DB">
        <w:rPr>
          <w:rFonts w:ascii="Calibri" w:hAnsi="Calibri" w:cs="Calibri"/>
          <w:szCs w:val="24"/>
        </w:rPr>
        <w:t>.) s uputama za programiranje i konfiguraciju uređaja, a sve ukoliko je u tablicama s tehničkim karakteristikama navedeno kako se ponuđeni uređaj konfigurira/programira/podešava uz pomoć računala i odgovarajućeg programskog paketa (softwarea) ili pametnog telefona, tableta i sl. i odgovarajuće aplikacije</w:t>
      </w:r>
      <w:r w:rsidR="008C2CA3" w:rsidRPr="00AC30DB">
        <w:rPr>
          <w:rFonts w:ascii="Calibri" w:hAnsi="Calibri" w:cs="Calibri"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</w:t>
      </w:r>
    </w:p>
    <w:p w14:paraId="14854425" w14:textId="77777777" w:rsidR="0012523F" w:rsidRPr="00AC30DB" w:rsidRDefault="004E49E4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U slučaju da se konfiguracija svjetla (karakteristika, </w:t>
      </w:r>
      <w:r w:rsidR="00AC30DB" w:rsidRPr="00AC30DB">
        <w:rPr>
          <w:rFonts w:ascii="Calibri" w:hAnsi="Calibri" w:cs="Calibri"/>
          <w:szCs w:val="24"/>
        </w:rPr>
        <w:t>intenzitet</w:t>
      </w:r>
      <w:r w:rsidRPr="00AC30DB">
        <w:rPr>
          <w:rFonts w:ascii="Calibri" w:hAnsi="Calibri" w:cs="Calibri"/>
          <w:szCs w:val="24"/>
        </w:rPr>
        <w:t xml:space="preserve">) </w:t>
      </w:r>
      <w:r w:rsidR="00E70272" w:rsidRPr="00AC30DB">
        <w:rPr>
          <w:rFonts w:ascii="Calibri" w:hAnsi="Calibri" w:cs="Calibri"/>
          <w:szCs w:val="24"/>
        </w:rPr>
        <w:t xml:space="preserve">izuzev PC aplikaciju </w:t>
      </w:r>
      <w:r w:rsidRPr="00AC30DB">
        <w:rPr>
          <w:rFonts w:ascii="Calibri" w:hAnsi="Calibri" w:cs="Calibri"/>
          <w:szCs w:val="24"/>
        </w:rPr>
        <w:t xml:space="preserve">vrši samo putem dodatnog </w:t>
      </w:r>
      <w:r w:rsidRPr="00AC30DB">
        <w:rPr>
          <w:rFonts w:ascii="Calibri" w:hAnsi="Calibri" w:cs="Calibri"/>
          <w:b/>
          <w:szCs w:val="24"/>
        </w:rPr>
        <w:t>IR programatora</w:t>
      </w:r>
      <w:r w:rsidR="00E70272" w:rsidRPr="00AC30DB">
        <w:rPr>
          <w:rFonts w:ascii="Calibri" w:hAnsi="Calibri" w:cs="Calibri"/>
          <w:b/>
          <w:szCs w:val="24"/>
        </w:rPr>
        <w:t>,</w:t>
      </w:r>
      <w:r w:rsidRPr="00AC30DB">
        <w:rPr>
          <w:rFonts w:ascii="Calibri" w:hAnsi="Calibri" w:cs="Calibri"/>
          <w:szCs w:val="24"/>
        </w:rPr>
        <w:t xml:space="preserve"> odabrani Ponuditelj je dužan zajedno s LED opremom isporučiti minimalno </w:t>
      </w:r>
      <w:r w:rsidRPr="00AC30DB">
        <w:rPr>
          <w:rFonts w:ascii="Calibri" w:hAnsi="Calibri" w:cs="Calibri"/>
          <w:b/>
          <w:szCs w:val="24"/>
        </w:rPr>
        <w:t>5 komada</w:t>
      </w:r>
      <w:r w:rsidRPr="00AC30DB">
        <w:rPr>
          <w:rFonts w:ascii="Calibri" w:hAnsi="Calibri" w:cs="Calibri"/>
          <w:szCs w:val="24"/>
        </w:rPr>
        <w:t xml:space="preserve"> navedenih programatora, </w:t>
      </w:r>
      <w:r w:rsidRPr="00AC30DB">
        <w:rPr>
          <w:rFonts w:ascii="Calibri" w:hAnsi="Calibri" w:cs="Calibri"/>
          <w:b/>
          <w:szCs w:val="24"/>
        </w:rPr>
        <w:t>be</w:t>
      </w:r>
      <w:r w:rsidR="0012523F" w:rsidRPr="00AC30DB">
        <w:rPr>
          <w:rFonts w:ascii="Calibri" w:hAnsi="Calibri" w:cs="Calibri"/>
          <w:b/>
          <w:szCs w:val="24"/>
        </w:rPr>
        <w:t>z dodatnog troška za Naručitelja</w:t>
      </w:r>
    </w:p>
    <w:p w14:paraId="5794008E" w14:textId="77777777" w:rsidR="00A35F58" w:rsidRPr="00AC30DB" w:rsidRDefault="00A35F58" w:rsidP="0012523F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AC30DB">
        <w:rPr>
          <w:rFonts w:ascii="Calibri" w:hAnsi="Calibri" w:cs="Calibri"/>
          <w:szCs w:val="24"/>
        </w:rPr>
        <w:t xml:space="preserve">Ponuditelj je dužan dostaviti min. </w:t>
      </w:r>
      <w:r w:rsidR="00D4399B" w:rsidRPr="00AC30DB">
        <w:rPr>
          <w:rFonts w:ascii="Calibri" w:hAnsi="Calibri" w:cs="Calibri"/>
          <w:b/>
          <w:szCs w:val="24"/>
        </w:rPr>
        <w:t>3</w:t>
      </w:r>
      <w:r w:rsidRPr="00AC30DB">
        <w:rPr>
          <w:rFonts w:ascii="Calibri" w:hAnsi="Calibri" w:cs="Calibri"/>
          <w:b/>
          <w:szCs w:val="24"/>
        </w:rPr>
        <w:t xml:space="preserve"> komada</w:t>
      </w:r>
      <w:r w:rsidRPr="00AC30DB">
        <w:rPr>
          <w:rFonts w:ascii="Calibri" w:hAnsi="Calibri" w:cs="Calibri"/>
          <w:szCs w:val="24"/>
        </w:rPr>
        <w:t xml:space="preserve"> punjača za punjenje svjetla putem </w:t>
      </w:r>
      <w:r w:rsidR="00F20268" w:rsidRPr="00AC30DB">
        <w:rPr>
          <w:rFonts w:ascii="Calibri" w:hAnsi="Calibri" w:cs="Calibri"/>
          <w:szCs w:val="24"/>
        </w:rPr>
        <w:t xml:space="preserve">dostupnog </w:t>
      </w:r>
      <w:r w:rsidRPr="00AC30DB">
        <w:rPr>
          <w:rFonts w:ascii="Calibri" w:hAnsi="Calibri" w:cs="Calibri"/>
          <w:szCs w:val="24"/>
        </w:rPr>
        <w:t xml:space="preserve">konektora </w:t>
      </w:r>
      <w:r w:rsidR="00F20268" w:rsidRPr="00AC30DB">
        <w:rPr>
          <w:rFonts w:ascii="Calibri" w:hAnsi="Calibri" w:cs="Calibri"/>
          <w:szCs w:val="24"/>
        </w:rPr>
        <w:t>bez dodatnog troška za naručitelja</w:t>
      </w:r>
    </w:p>
    <w:p w14:paraId="35CA9718" w14:textId="044E65AC" w:rsidR="00C06305" w:rsidRPr="004B694E" w:rsidRDefault="004E49E4" w:rsidP="00275B75">
      <w:pPr>
        <w:numPr>
          <w:ilvl w:val="0"/>
          <w:numId w:val="6"/>
        </w:numPr>
        <w:ind w:left="709" w:hanging="425"/>
        <w:jc w:val="both"/>
        <w:rPr>
          <w:rFonts w:ascii="Calibri" w:hAnsi="Calibri" w:cs="Calibri"/>
          <w:szCs w:val="24"/>
        </w:rPr>
      </w:pPr>
      <w:r w:rsidRPr="004B694E">
        <w:rPr>
          <w:rFonts w:ascii="Calibri" w:hAnsi="Calibri" w:cs="Calibri"/>
          <w:b/>
          <w:szCs w:val="24"/>
        </w:rPr>
        <w:t>T</w:t>
      </w:r>
      <w:r w:rsidR="00D66C51" w:rsidRPr="004B694E">
        <w:rPr>
          <w:rFonts w:ascii="Calibri" w:hAnsi="Calibri" w:cs="Calibri"/>
          <w:b/>
          <w:szCs w:val="24"/>
        </w:rPr>
        <w:t xml:space="preserve">ehničku dokumentaciju (tablice), programski paket (software) ili </w:t>
      </w:r>
      <w:r w:rsidR="00026560" w:rsidRPr="004B694E">
        <w:rPr>
          <w:rFonts w:ascii="Calibri" w:hAnsi="Calibri" w:cs="Calibri"/>
          <w:b/>
          <w:szCs w:val="24"/>
        </w:rPr>
        <w:t>aplikaciju za izračun pripadajućeg dometa svjetla u ovisnosti o postavljenom intenzitetu</w:t>
      </w:r>
      <w:r w:rsidR="00180290" w:rsidRPr="004B694E">
        <w:rPr>
          <w:rFonts w:ascii="Calibri" w:hAnsi="Calibri" w:cs="Calibri"/>
          <w:b/>
          <w:szCs w:val="24"/>
        </w:rPr>
        <w:t>.</w:t>
      </w:r>
    </w:p>
    <w:p w14:paraId="258C170B" w14:textId="77777777" w:rsidR="00C06305" w:rsidRPr="00AC30DB" w:rsidRDefault="00C06305" w:rsidP="00C31E5D">
      <w:pPr>
        <w:jc w:val="both"/>
        <w:rPr>
          <w:rFonts w:ascii="Calibri" w:hAnsi="Calibri" w:cs="Calibri"/>
          <w:bCs/>
          <w:iCs/>
          <w:szCs w:val="24"/>
        </w:rPr>
      </w:pPr>
    </w:p>
    <w:sectPr w:rsidR="00C06305" w:rsidRPr="00AC30DB" w:rsidSect="006A018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E2F0D"/>
    <w:multiLevelType w:val="hybridMultilevel"/>
    <w:tmpl w:val="684E117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752EE"/>
    <w:multiLevelType w:val="hybridMultilevel"/>
    <w:tmpl w:val="5844C32C"/>
    <w:lvl w:ilvl="0" w:tplc="EA6E20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33F23"/>
    <w:multiLevelType w:val="hybridMultilevel"/>
    <w:tmpl w:val="EBE8C2F4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D3C397C"/>
    <w:multiLevelType w:val="hybridMultilevel"/>
    <w:tmpl w:val="0BF296A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52132B"/>
    <w:multiLevelType w:val="hybridMultilevel"/>
    <w:tmpl w:val="5D887FD8"/>
    <w:lvl w:ilvl="0" w:tplc="EE0E321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01D19"/>
    <w:multiLevelType w:val="hybridMultilevel"/>
    <w:tmpl w:val="4B14D62C"/>
    <w:lvl w:ilvl="0" w:tplc="D4729784">
      <w:start w:val="200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60190C"/>
    <w:multiLevelType w:val="hybridMultilevel"/>
    <w:tmpl w:val="3DA0A668"/>
    <w:lvl w:ilvl="0" w:tplc="49908EAE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3720E"/>
    <w:multiLevelType w:val="hybridMultilevel"/>
    <w:tmpl w:val="E85C9178"/>
    <w:lvl w:ilvl="0" w:tplc="1E8C2A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RAAy0jEGWoG241+aHgLtsyoeMdbMwYr98oixJJAd/N1Knof5ZlFP4FXpEB0TNYp4nbHDZFkefd9nHDIwBrDQA==" w:salt="p2/3bTeqb5lVq6WWrTYpr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CA"/>
    <w:rsid w:val="0000085A"/>
    <w:rsid w:val="00007619"/>
    <w:rsid w:val="00012D62"/>
    <w:rsid w:val="00023D29"/>
    <w:rsid w:val="00026560"/>
    <w:rsid w:val="0003074C"/>
    <w:rsid w:val="00051EB0"/>
    <w:rsid w:val="00053439"/>
    <w:rsid w:val="00071F91"/>
    <w:rsid w:val="000945A9"/>
    <w:rsid w:val="000965B5"/>
    <w:rsid w:val="000C4912"/>
    <w:rsid w:val="000D0A35"/>
    <w:rsid w:val="000F3CBF"/>
    <w:rsid w:val="001008F3"/>
    <w:rsid w:val="001022A8"/>
    <w:rsid w:val="00102D4E"/>
    <w:rsid w:val="00104930"/>
    <w:rsid w:val="0012523F"/>
    <w:rsid w:val="00137461"/>
    <w:rsid w:val="001424BF"/>
    <w:rsid w:val="001433F0"/>
    <w:rsid w:val="00150BA8"/>
    <w:rsid w:val="00151612"/>
    <w:rsid w:val="00161EAC"/>
    <w:rsid w:val="00162A07"/>
    <w:rsid w:val="00163493"/>
    <w:rsid w:val="00163716"/>
    <w:rsid w:val="00180290"/>
    <w:rsid w:val="001B3304"/>
    <w:rsid w:val="001C3620"/>
    <w:rsid w:val="001D3253"/>
    <w:rsid w:val="001D3FF7"/>
    <w:rsid w:val="001F2ECA"/>
    <w:rsid w:val="001F7937"/>
    <w:rsid w:val="00204E40"/>
    <w:rsid w:val="0021040A"/>
    <w:rsid w:val="00230CF6"/>
    <w:rsid w:val="0023439C"/>
    <w:rsid w:val="00246DB9"/>
    <w:rsid w:val="0025037F"/>
    <w:rsid w:val="0025174D"/>
    <w:rsid w:val="002524FA"/>
    <w:rsid w:val="00254FB9"/>
    <w:rsid w:val="00292D25"/>
    <w:rsid w:val="002A5205"/>
    <w:rsid w:val="002A577D"/>
    <w:rsid w:val="002C6E0E"/>
    <w:rsid w:val="002D2F99"/>
    <w:rsid w:val="002E2992"/>
    <w:rsid w:val="002E2C5C"/>
    <w:rsid w:val="002E7E84"/>
    <w:rsid w:val="003070C6"/>
    <w:rsid w:val="00307976"/>
    <w:rsid w:val="00310460"/>
    <w:rsid w:val="0034700F"/>
    <w:rsid w:val="003570EB"/>
    <w:rsid w:val="0038226F"/>
    <w:rsid w:val="00383739"/>
    <w:rsid w:val="00390E74"/>
    <w:rsid w:val="00396782"/>
    <w:rsid w:val="003D018F"/>
    <w:rsid w:val="00403345"/>
    <w:rsid w:val="0040447C"/>
    <w:rsid w:val="00406A0F"/>
    <w:rsid w:val="00424646"/>
    <w:rsid w:val="004316E6"/>
    <w:rsid w:val="0043438D"/>
    <w:rsid w:val="004449C2"/>
    <w:rsid w:val="00446092"/>
    <w:rsid w:val="00470F40"/>
    <w:rsid w:val="00482F7E"/>
    <w:rsid w:val="004B0839"/>
    <w:rsid w:val="004B5AEA"/>
    <w:rsid w:val="004B694E"/>
    <w:rsid w:val="004C64D5"/>
    <w:rsid w:val="004E0005"/>
    <w:rsid w:val="004E3702"/>
    <w:rsid w:val="004E49E4"/>
    <w:rsid w:val="004E7904"/>
    <w:rsid w:val="004F2CF0"/>
    <w:rsid w:val="004F7A8C"/>
    <w:rsid w:val="0051547E"/>
    <w:rsid w:val="005171ED"/>
    <w:rsid w:val="00521683"/>
    <w:rsid w:val="00521B8D"/>
    <w:rsid w:val="005302D6"/>
    <w:rsid w:val="0053767B"/>
    <w:rsid w:val="005520C7"/>
    <w:rsid w:val="00556AA4"/>
    <w:rsid w:val="00562088"/>
    <w:rsid w:val="00567E6D"/>
    <w:rsid w:val="00577380"/>
    <w:rsid w:val="005800CC"/>
    <w:rsid w:val="005824CA"/>
    <w:rsid w:val="005903DB"/>
    <w:rsid w:val="005A2FB8"/>
    <w:rsid w:val="005B307A"/>
    <w:rsid w:val="005B48B4"/>
    <w:rsid w:val="005D3FBA"/>
    <w:rsid w:val="005E48F1"/>
    <w:rsid w:val="005F039A"/>
    <w:rsid w:val="00606AFA"/>
    <w:rsid w:val="00611A58"/>
    <w:rsid w:val="0062019F"/>
    <w:rsid w:val="00641954"/>
    <w:rsid w:val="00644DCE"/>
    <w:rsid w:val="006538CB"/>
    <w:rsid w:val="0066115A"/>
    <w:rsid w:val="006943EC"/>
    <w:rsid w:val="006A0181"/>
    <w:rsid w:val="006A10D7"/>
    <w:rsid w:val="006B29A0"/>
    <w:rsid w:val="006C1257"/>
    <w:rsid w:val="006C77E6"/>
    <w:rsid w:val="006F237D"/>
    <w:rsid w:val="00706530"/>
    <w:rsid w:val="007139C1"/>
    <w:rsid w:val="00714AC0"/>
    <w:rsid w:val="007168C5"/>
    <w:rsid w:val="00717DD2"/>
    <w:rsid w:val="00723ED8"/>
    <w:rsid w:val="0073170C"/>
    <w:rsid w:val="00740784"/>
    <w:rsid w:val="007640DB"/>
    <w:rsid w:val="007704D7"/>
    <w:rsid w:val="00771969"/>
    <w:rsid w:val="007741B7"/>
    <w:rsid w:val="00774A18"/>
    <w:rsid w:val="00786D5C"/>
    <w:rsid w:val="00787AA1"/>
    <w:rsid w:val="007A58EF"/>
    <w:rsid w:val="007C5322"/>
    <w:rsid w:val="007E38CD"/>
    <w:rsid w:val="007E433C"/>
    <w:rsid w:val="008129D0"/>
    <w:rsid w:val="00814F25"/>
    <w:rsid w:val="00853341"/>
    <w:rsid w:val="00860F0F"/>
    <w:rsid w:val="00862329"/>
    <w:rsid w:val="00874C75"/>
    <w:rsid w:val="00885B1F"/>
    <w:rsid w:val="008A2D42"/>
    <w:rsid w:val="008B60C5"/>
    <w:rsid w:val="008C12F6"/>
    <w:rsid w:val="008C2CA3"/>
    <w:rsid w:val="008C4109"/>
    <w:rsid w:val="008E786E"/>
    <w:rsid w:val="008F7E8C"/>
    <w:rsid w:val="00900D67"/>
    <w:rsid w:val="0091436E"/>
    <w:rsid w:val="009323AB"/>
    <w:rsid w:val="009349E0"/>
    <w:rsid w:val="0096011F"/>
    <w:rsid w:val="00967B60"/>
    <w:rsid w:val="0097304E"/>
    <w:rsid w:val="00986B23"/>
    <w:rsid w:val="0099395F"/>
    <w:rsid w:val="009B574C"/>
    <w:rsid w:val="009C5097"/>
    <w:rsid w:val="009E2E23"/>
    <w:rsid w:val="009F3B1B"/>
    <w:rsid w:val="00A35F58"/>
    <w:rsid w:val="00A762C7"/>
    <w:rsid w:val="00A824D9"/>
    <w:rsid w:val="00AB56FC"/>
    <w:rsid w:val="00AC0ED5"/>
    <w:rsid w:val="00AC30DB"/>
    <w:rsid w:val="00AC49B7"/>
    <w:rsid w:val="00AD0A92"/>
    <w:rsid w:val="00AD5A5D"/>
    <w:rsid w:val="00AF405A"/>
    <w:rsid w:val="00AF5585"/>
    <w:rsid w:val="00B07C9B"/>
    <w:rsid w:val="00B25F33"/>
    <w:rsid w:val="00B4290C"/>
    <w:rsid w:val="00B51403"/>
    <w:rsid w:val="00B52902"/>
    <w:rsid w:val="00B66EA2"/>
    <w:rsid w:val="00B72D05"/>
    <w:rsid w:val="00B86218"/>
    <w:rsid w:val="00B936E5"/>
    <w:rsid w:val="00BA5645"/>
    <w:rsid w:val="00BC2485"/>
    <w:rsid w:val="00BC68AD"/>
    <w:rsid w:val="00BC6CAD"/>
    <w:rsid w:val="00BD7047"/>
    <w:rsid w:val="00BE4378"/>
    <w:rsid w:val="00BF583F"/>
    <w:rsid w:val="00C06305"/>
    <w:rsid w:val="00C07CE6"/>
    <w:rsid w:val="00C25594"/>
    <w:rsid w:val="00C26A50"/>
    <w:rsid w:val="00C31E5D"/>
    <w:rsid w:val="00C332F8"/>
    <w:rsid w:val="00C53E38"/>
    <w:rsid w:val="00C641DA"/>
    <w:rsid w:val="00C7014F"/>
    <w:rsid w:val="00C84FB7"/>
    <w:rsid w:val="00C86BCD"/>
    <w:rsid w:val="00C877A9"/>
    <w:rsid w:val="00CC3703"/>
    <w:rsid w:val="00CE2CB9"/>
    <w:rsid w:val="00CF04B0"/>
    <w:rsid w:val="00CF1174"/>
    <w:rsid w:val="00CF7DCD"/>
    <w:rsid w:val="00D16524"/>
    <w:rsid w:val="00D23FA2"/>
    <w:rsid w:val="00D4399B"/>
    <w:rsid w:val="00D524A5"/>
    <w:rsid w:val="00D5502D"/>
    <w:rsid w:val="00D561BE"/>
    <w:rsid w:val="00D57158"/>
    <w:rsid w:val="00D64A03"/>
    <w:rsid w:val="00D66C51"/>
    <w:rsid w:val="00D75E8B"/>
    <w:rsid w:val="00D82443"/>
    <w:rsid w:val="00D86998"/>
    <w:rsid w:val="00D91026"/>
    <w:rsid w:val="00D91DCA"/>
    <w:rsid w:val="00DA5B2B"/>
    <w:rsid w:val="00DB018B"/>
    <w:rsid w:val="00DB2A8C"/>
    <w:rsid w:val="00DB354B"/>
    <w:rsid w:val="00DB4E43"/>
    <w:rsid w:val="00DB6F25"/>
    <w:rsid w:val="00DD5998"/>
    <w:rsid w:val="00DD5A40"/>
    <w:rsid w:val="00DE1CF3"/>
    <w:rsid w:val="00DE31B0"/>
    <w:rsid w:val="00DE51FF"/>
    <w:rsid w:val="00DF32DA"/>
    <w:rsid w:val="00E13EF1"/>
    <w:rsid w:val="00E167B8"/>
    <w:rsid w:val="00E21178"/>
    <w:rsid w:val="00E224F3"/>
    <w:rsid w:val="00E45915"/>
    <w:rsid w:val="00E50D76"/>
    <w:rsid w:val="00E60E9E"/>
    <w:rsid w:val="00E63B37"/>
    <w:rsid w:val="00E65BE8"/>
    <w:rsid w:val="00E66B02"/>
    <w:rsid w:val="00E6762D"/>
    <w:rsid w:val="00E70272"/>
    <w:rsid w:val="00E70C9B"/>
    <w:rsid w:val="00E84D22"/>
    <w:rsid w:val="00E84F9A"/>
    <w:rsid w:val="00EB58C1"/>
    <w:rsid w:val="00ED068E"/>
    <w:rsid w:val="00ED34F4"/>
    <w:rsid w:val="00ED5E42"/>
    <w:rsid w:val="00EE25A1"/>
    <w:rsid w:val="00EE5BF4"/>
    <w:rsid w:val="00EF63B0"/>
    <w:rsid w:val="00F11B10"/>
    <w:rsid w:val="00F13648"/>
    <w:rsid w:val="00F20268"/>
    <w:rsid w:val="00F203E2"/>
    <w:rsid w:val="00F230B6"/>
    <w:rsid w:val="00F36FA9"/>
    <w:rsid w:val="00F54A75"/>
    <w:rsid w:val="00FC2123"/>
    <w:rsid w:val="00FC767D"/>
    <w:rsid w:val="00FE2C91"/>
    <w:rsid w:val="00FE3898"/>
    <w:rsid w:val="00FF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8D59"/>
  <w15:chartTrackingRefBased/>
  <w15:docId w15:val="{ACBF5897-B16B-45C2-87D7-7EBA4CB2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2D6"/>
    <w:pPr>
      <w:jc w:val="center"/>
    </w:pPr>
    <w:rPr>
      <w:sz w:val="24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5824CA"/>
    <w:pPr>
      <w:keepNext/>
      <w:jc w:val="both"/>
      <w:outlineLvl w:val="0"/>
    </w:pPr>
    <w:rPr>
      <w:rFonts w:eastAsia="Times New Roman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5824CA"/>
    <w:rPr>
      <w:rFonts w:eastAsia="Times New Roman"/>
      <w:sz w:val="24"/>
      <w:lang w:val="en-US" w:eastAsia="en-US"/>
    </w:rPr>
  </w:style>
  <w:style w:type="character" w:styleId="Istaknuto">
    <w:name w:val="Emphasis"/>
    <w:uiPriority w:val="20"/>
    <w:qFormat/>
    <w:rsid w:val="005824CA"/>
    <w:rPr>
      <w:b/>
      <w:bCs/>
      <w:i w:val="0"/>
      <w:iCs w:val="0"/>
    </w:rPr>
  </w:style>
  <w:style w:type="character" w:customStyle="1" w:styleId="st">
    <w:name w:val="st"/>
    <w:rsid w:val="005824CA"/>
  </w:style>
  <w:style w:type="paragraph" w:styleId="Podnaslov">
    <w:name w:val="Subtitle"/>
    <w:basedOn w:val="Normal"/>
    <w:next w:val="Normal"/>
    <w:link w:val="PodnaslovChar"/>
    <w:uiPriority w:val="11"/>
    <w:qFormat/>
    <w:rsid w:val="00814F25"/>
    <w:pPr>
      <w:spacing w:after="60"/>
      <w:outlineLvl w:val="1"/>
    </w:pPr>
    <w:rPr>
      <w:rFonts w:ascii="Cambria" w:eastAsia="Times New Roman" w:hAnsi="Cambria"/>
      <w:szCs w:val="24"/>
    </w:rPr>
  </w:style>
  <w:style w:type="character" w:customStyle="1" w:styleId="PodnaslovChar">
    <w:name w:val="Podnaslov Char"/>
    <w:link w:val="Podnaslov"/>
    <w:uiPriority w:val="11"/>
    <w:rsid w:val="00814F25"/>
    <w:rPr>
      <w:rFonts w:ascii="Cambria" w:eastAsia="Times New Roman" w:hAnsi="Cambria"/>
      <w:sz w:val="24"/>
      <w:szCs w:val="24"/>
      <w:lang w:eastAsia="en-US"/>
    </w:rPr>
  </w:style>
  <w:style w:type="paragraph" w:styleId="Zaglavlje">
    <w:name w:val="header"/>
    <w:basedOn w:val="Normal"/>
    <w:link w:val="ZaglavljeChar"/>
    <w:unhideWhenUsed/>
    <w:rsid w:val="00862329"/>
    <w:pPr>
      <w:tabs>
        <w:tab w:val="center" w:pos="4536"/>
        <w:tab w:val="right" w:pos="9072"/>
      </w:tabs>
      <w:jc w:val="left"/>
    </w:pPr>
  </w:style>
  <w:style w:type="character" w:customStyle="1" w:styleId="ZaglavljeChar">
    <w:name w:val="Zaglavlje Char"/>
    <w:link w:val="Zaglavlje"/>
    <w:rsid w:val="00862329"/>
    <w:rPr>
      <w:sz w:val="24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01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A0181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2E29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5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283E5-6140-4832-8515-611C2C03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603</Words>
  <Characters>3440</Characters>
  <Application>Microsoft Office Word</Application>
  <DocSecurity>8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Perišić</dc:creator>
  <cp:keywords/>
  <cp:lastModifiedBy>Ante Perišić</cp:lastModifiedBy>
  <cp:revision>12</cp:revision>
  <cp:lastPrinted>2023-02-13T21:40:00Z</cp:lastPrinted>
  <dcterms:created xsi:type="dcterms:W3CDTF">2025-02-12T08:45:00Z</dcterms:created>
  <dcterms:modified xsi:type="dcterms:W3CDTF">2026-02-25T08:03:00Z</dcterms:modified>
</cp:coreProperties>
</file>